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40" w:tblpY="1238"/>
        <w:tblW w:w="10761" w:type="dxa"/>
        <w:tblLayout w:type="fixed"/>
        <w:tblLook w:val="04A0" w:firstRow="1" w:lastRow="0" w:firstColumn="1" w:lastColumn="0" w:noHBand="0" w:noVBand="1"/>
      </w:tblPr>
      <w:tblGrid>
        <w:gridCol w:w="1566"/>
        <w:gridCol w:w="727"/>
        <w:gridCol w:w="6320"/>
        <w:gridCol w:w="2148"/>
      </w:tblGrid>
      <w:tr w:rsidR="00345852" w:rsidRPr="00A515AB" w14:paraId="4B2A05A5" w14:textId="77777777" w:rsidTr="00345852">
        <w:trPr>
          <w:trHeight w:val="2405"/>
        </w:trPr>
        <w:tc>
          <w:tcPr>
            <w:tcW w:w="2293" w:type="dxa"/>
            <w:gridSpan w:val="2"/>
            <w:shd w:val="clear" w:color="auto" w:fill="FFFFFF" w:themeFill="background1"/>
            <w:vAlign w:val="center"/>
          </w:tcPr>
          <w:p w14:paraId="250B163E" w14:textId="77777777" w:rsidR="00345852" w:rsidRPr="001740FC" w:rsidRDefault="00345852" w:rsidP="0034585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CB556B">
              <w:rPr>
                <w:rFonts w:ascii="Calibri" w:hAnsi="Calibri"/>
                <w:b/>
                <w:noProof/>
                <w:color w:val="262626" w:themeColor="text1" w:themeTint="D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001FB48" wp14:editId="4711D9F7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-171450</wp:posOffset>
                  </wp:positionV>
                  <wp:extent cx="828675" cy="800100"/>
                  <wp:effectExtent l="0" t="0" r="9525" b="1270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56B">
              <w:rPr>
                <w:rFonts w:ascii="Calibri" w:hAnsi="Calibri"/>
                <w:b/>
                <w:noProof/>
                <w:color w:val="262626" w:themeColor="text1" w:themeTint="D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2E3A649" wp14:editId="426EF1EC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-87630</wp:posOffset>
                  </wp:positionV>
                  <wp:extent cx="1042035" cy="60134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-título-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0" w:type="dxa"/>
            <w:shd w:val="clear" w:color="auto" w:fill="FFFFFF" w:themeFill="background1"/>
            <w:vAlign w:val="center"/>
          </w:tcPr>
          <w:p w14:paraId="356112EE" w14:textId="77777777" w:rsidR="00345852" w:rsidRPr="00CB556B" w:rsidRDefault="00345852" w:rsidP="00345852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B556B">
              <w:rPr>
                <w:rFonts w:ascii="Calibri" w:hAnsi="Calibri"/>
                <w:b/>
                <w:sz w:val="28"/>
                <w:szCs w:val="28"/>
              </w:rPr>
              <w:t>REQUISITOS PARA ACTUALIZACIÓN DE LA ACREDITACIÓN DE SERVICIOS LOGÍSTICOS</w:t>
            </w:r>
          </w:p>
          <w:p w14:paraId="681FF619" w14:textId="77777777" w:rsidR="00345852" w:rsidRPr="001740FC" w:rsidRDefault="00345852" w:rsidP="00345852">
            <w:pPr>
              <w:pStyle w:val="NoSpacing"/>
              <w:jc w:val="center"/>
              <w:rPr>
                <w:rFonts w:ascii="Calibri" w:hAnsi="Calibri"/>
                <w:color w:val="262626" w:themeColor="text1" w:themeTint="D9"/>
              </w:rPr>
            </w:pPr>
            <w:r w:rsidRPr="00CB556B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Las empresas u organizaciones logísticas accederán a la acreditación general expedida por el DAGRD mediante la prestación total digital de los siguientes documentos: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14:paraId="2D30FB6B" w14:textId="77777777" w:rsidR="00345852" w:rsidRPr="001740FC" w:rsidRDefault="00345852" w:rsidP="00345852">
            <w:pPr>
              <w:pStyle w:val="NoSpacing"/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345852" w:rsidRPr="00A515AB" w14:paraId="53713A60" w14:textId="77777777" w:rsidTr="00345852">
        <w:trPr>
          <w:trHeight w:val="1972"/>
        </w:trPr>
        <w:tc>
          <w:tcPr>
            <w:tcW w:w="10761" w:type="dxa"/>
            <w:gridSpan w:val="4"/>
            <w:shd w:val="clear" w:color="auto" w:fill="FFFFFF" w:themeFill="background1"/>
            <w:vAlign w:val="center"/>
          </w:tcPr>
          <w:p w14:paraId="2627799D" w14:textId="77777777" w:rsidR="00345852" w:rsidRPr="00345852" w:rsidRDefault="00345852" w:rsidP="00345852">
            <w:pPr>
              <w:jc w:val="center"/>
              <w:rPr>
                <w:sz w:val="22"/>
                <w:szCs w:val="22"/>
              </w:rPr>
            </w:pPr>
            <w:r w:rsidRPr="00345852">
              <w:rPr>
                <w:rFonts w:ascii="Calibri" w:hAnsi="Calibri"/>
                <w:b/>
                <w:sz w:val="22"/>
                <w:szCs w:val="22"/>
              </w:rPr>
              <w:t>Actualización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345852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TODOS LOS DOCUMENTOS SON OBLIGATORIOS DEBEN IR EN EL ORDEN EN QUE SE SOLICITAN Y NUMERADOS, </w:t>
            </w:r>
            <w:r w:rsidRPr="00345852">
              <w:rPr>
                <w:rFonts w:ascii="Calibri" w:hAnsi="Calibri"/>
                <w:b/>
                <w:color w:val="FF0000"/>
                <w:sz w:val="22"/>
                <w:szCs w:val="22"/>
              </w:rPr>
              <w:t>todos deben entregarse en digital en una USB</w:t>
            </w:r>
            <w:r w:rsidRPr="00345852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(se adjunta anexo de cómo debe ir el contenido de la USB) con carta adjunta en sobre. Se radican en el archivo general de la alcaldía dirigido al DAGRD</w:t>
            </w:r>
            <w:r w:rsidRPr="00345852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LA FALTA DE UNO DE ELLOS IMPLICA LA DEVOLUCIÓN DE LA DOCUMENTACIÓN Y DEMORA EN EL TRAMITE.</w:t>
            </w:r>
          </w:p>
        </w:tc>
      </w:tr>
      <w:tr w:rsidR="00345852" w:rsidRPr="00A515AB" w14:paraId="61658BE0" w14:textId="77777777" w:rsidTr="00472104">
        <w:trPr>
          <w:trHeight w:val="130"/>
        </w:trPr>
        <w:tc>
          <w:tcPr>
            <w:tcW w:w="10761" w:type="dxa"/>
            <w:gridSpan w:val="4"/>
            <w:shd w:val="clear" w:color="auto" w:fill="BFBFBF" w:themeFill="background1" w:themeFillShade="BF"/>
            <w:vAlign w:val="center"/>
          </w:tcPr>
          <w:p w14:paraId="39D95383" w14:textId="34608995" w:rsidR="00345852" w:rsidRPr="00B44015" w:rsidRDefault="00345852" w:rsidP="0034585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1740FC">
              <w:rPr>
                <w:rFonts w:ascii="Calibri" w:hAnsi="Calibri"/>
                <w:b/>
                <w:color w:val="262626" w:themeColor="text1" w:themeTint="D9"/>
              </w:rPr>
              <w:t>REQUISITOS GENERALE</w:t>
            </w:r>
            <w:r>
              <w:rPr>
                <w:rFonts w:ascii="Calibri" w:hAnsi="Calibri"/>
                <w:b/>
                <w:color w:val="262626" w:themeColor="text1" w:themeTint="D9"/>
              </w:rPr>
              <w:t>S</w:t>
            </w:r>
            <w:r w:rsidR="00472104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 w:rsidR="00472104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(obligatorios para todas las empresas)</w:t>
            </w:r>
          </w:p>
        </w:tc>
      </w:tr>
      <w:tr w:rsidR="00345852" w:rsidRPr="00A515AB" w14:paraId="15068A76" w14:textId="77777777" w:rsidTr="00345852">
        <w:trPr>
          <w:trHeight w:val="408"/>
        </w:trPr>
        <w:tc>
          <w:tcPr>
            <w:tcW w:w="10761" w:type="dxa"/>
            <w:gridSpan w:val="4"/>
            <w:shd w:val="clear" w:color="auto" w:fill="FFFFFF" w:themeFill="background1"/>
            <w:vAlign w:val="center"/>
          </w:tcPr>
          <w:p w14:paraId="0FB3EE90" w14:textId="77777777" w:rsidR="00345852" w:rsidRPr="00ED65BA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B515A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1. 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Carta de solicitud de ac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tualización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de la empresa interesada, especificando su modalidad, número de personas capacitadas y sus cargos en la empres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a (operarios y/o coordinadores), </w:t>
            </w: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En la carta se debe registrar el inventario del contenido de la USB en el mismo orden en que se solicita en el presente formato</w:t>
            </w:r>
            <w:r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.</w:t>
            </w:r>
          </w:p>
          <w:p w14:paraId="04D3CA28" w14:textId="77777777" w:rsidR="00345852" w:rsidRPr="00ED65BA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br/>
            </w:r>
            <w:r w:rsidRPr="002B515A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2.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Formulario de 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actualización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de empresas u organizaciones logísticas ante el DAGRD.</w:t>
            </w:r>
          </w:p>
          <w:p w14:paraId="4BFF0AB7" w14:textId="77777777" w:rsidR="00345852" w:rsidRPr="00ED65BA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br/>
            </w:r>
            <w:r w:rsidRPr="002B515A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3.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Copia del registro único tributario – RUT.</w:t>
            </w:r>
          </w:p>
          <w:p w14:paraId="124AF270" w14:textId="77777777" w:rsidR="00345852" w:rsidRPr="00ED65BA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br/>
            </w:r>
            <w:r w:rsidRPr="002B515A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4. 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Original del certificado de existencia y representación legal con vigencia de no menos de tres (3) meses a la fecha de su expedición por parte de la cámara de comercio.</w:t>
            </w:r>
          </w:p>
          <w:p w14:paraId="60437200" w14:textId="77777777" w:rsidR="00345852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br/>
            </w:r>
            <w:r w:rsidRPr="002B515A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5.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Presentar 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copia clara de la </w:t>
            </w:r>
            <w:r w:rsidRPr="00ED65B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Cédula de Ciudadanía del representante legal. </w:t>
            </w:r>
          </w:p>
          <w:p w14:paraId="16795680" w14:textId="77777777" w:rsidR="00345852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47F82093" w14:textId="77777777" w:rsidR="00345852" w:rsidRPr="00C61121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345852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6.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</w:t>
            </w:r>
            <w:r w:rsidRPr="00345852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Carta informado sobre modificaciones o no que se ha tenido en la compañía en todo lo relacionado con procesos de capacitación en temas de seguridad humana, si ha tenido modificaciones favor informarlas por escrito.</w:t>
            </w:r>
          </w:p>
        </w:tc>
      </w:tr>
      <w:tr w:rsidR="00345852" w:rsidRPr="00A515AB" w14:paraId="4471AD1B" w14:textId="77777777" w:rsidTr="00345852">
        <w:trPr>
          <w:trHeight w:val="408"/>
        </w:trPr>
        <w:tc>
          <w:tcPr>
            <w:tcW w:w="10761" w:type="dxa"/>
            <w:gridSpan w:val="4"/>
            <w:shd w:val="clear" w:color="auto" w:fill="BFBFBF" w:themeFill="background1" w:themeFillShade="BF"/>
            <w:vAlign w:val="center"/>
            <w:hideMark/>
          </w:tcPr>
          <w:p w14:paraId="36FA894A" w14:textId="77777777" w:rsidR="00345852" w:rsidRPr="00FF5AD2" w:rsidRDefault="00345852" w:rsidP="0034585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44015">
              <w:rPr>
                <w:rFonts w:ascii="Calibri" w:hAnsi="Calibri"/>
                <w:b/>
                <w:color w:val="262626" w:themeColor="text1" w:themeTint="D9"/>
              </w:rPr>
              <w:t>REQUISITOS ESPECIFICOS</w:t>
            </w:r>
          </w:p>
        </w:tc>
      </w:tr>
      <w:tr w:rsidR="00345852" w:rsidRPr="00A515AB" w14:paraId="32E2FF09" w14:textId="77777777" w:rsidTr="00345852">
        <w:trPr>
          <w:trHeight w:val="1855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580ABAC0" w14:textId="77777777" w:rsidR="00345852" w:rsidRPr="001740FC" w:rsidRDefault="00345852" w:rsidP="00345852">
            <w:pPr>
              <w:jc w:val="center"/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LOGISTICA DE PERSONAS</w:t>
            </w:r>
          </w:p>
        </w:tc>
        <w:tc>
          <w:tcPr>
            <w:tcW w:w="9195" w:type="dxa"/>
            <w:gridSpan w:val="3"/>
          </w:tcPr>
          <w:p w14:paraId="2EAB3EB4" w14:textId="77777777" w:rsidR="00345852" w:rsidRPr="00C61121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 w:rsidRPr="00C61121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1.</w:t>
            </w:r>
            <w:r w:rsidRPr="00C61121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 Certificado del curso de actualización del personal de planta y provisionales de la empresa u organización logística, expedido por una institución de educación legalmente constituida y cuyo pensum específico haya sido avalado por el DAGRD o un Consejo Municipal de Gestión del Riesgo de ciudad de Colombia (ciudad categoría 1 ó 2), conforme lo exigido dentro del Plan Nacional de Emergencia y Contingencia de Eventos Masivos. (Curso de ACTUALIZACION DEL PASADO CURSO DE SEGURIDAD EN EVENTOS, que actualmente dicta el politécnico Jaime Isaza Cadavid en Medellín, mínimo 2 personas dentro de la organización deben contar con él).</w:t>
            </w:r>
          </w:p>
          <w:p w14:paraId="7A9148E4" w14:textId="77777777" w:rsidR="00345852" w:rsidRPr="00345852" w:rsidRDefault="00345852" w:rsidP="00345852">
            <w:pPr>
              <w:spacing w:line="220" w:lineRule="exact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 w:rsidRPr="007D4FCD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br/>
            </w:r>
            <w:r w:rsidRPr="007D4FCD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2.</w:t>
            </w:r>
            <w:r w:rsidRPr="007D4FCD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Copia del Registro Nacional de Turismo 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ACTUALIZADO </w:t>
            </w:r>
            <w:r w:rsidRPr="007D4FCD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(Ley 300 de 1996).  </w:t>
            </w:r>
          </w:p>
          <w:p w14:paraId="32A65A4D" w14:textId="77777777" w:rsidR="00345852" w:rsidRPr="00ED65BA" w:rsidRDefault="00345852" w:rsidP="00345852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</w:tr>
      <w:tr w:rsidR="00345852" w:rsidRPr="00A515AB" w14:paraId="4C800D56" w14:textId="77777777" w:rsidTr="00345852">
        <w:trPr>
          <w:trHeight w:val="664"/>
        </w:trPr>
        <w:tc>
          <w:tcPr>
            <w:tcW w:w="1566" w:type="dxa"/>
            <w:shd w:val="clear" w:color="auto" w:fill="F2F2F2" w:themeFill="background1" w:themeFillShade="F2"/>
            <w:vAlign w:val="center"/>
            <w:hideMark/>
          </w:tcPr>
          <w:p w14:paraId="495EC58D" w14:textId="77777777" w:rsidR="00345852" w:rsidRPr="007D4FCD" w:rsidRDefault="00345852" w:rsidP="00345852">
            <w:pPr>
              <w:jc w:val="center"/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</w:pPr>
            <w:r w:rsidRPr="007D4FCD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EQUIPOS AUDIOVISUALES</w:t>
            </w:r>
          </w:p>
        </w:tc>
        <w:tc>
          <w:tcPr>
            <w:tcW w:w="9195" w:type="dxa"/>
            <w:gridSpan w:val="3"/>
            <w:hideMark/>
          </w:tcPr>
          <w:p w14:paraId="53CD7E6D" w14:textId="77777777" w:rsidR="00345852" w:rsidRPr="00F32E92" w:rsidRDefault="00345852" w:rsidP="00345852">
            <w:pPr>
              <w:spacing w:line="220" w:lineRule="exact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 w:rsidRPr="00F32E92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1.</w:t>
            </w:r>
            <w:r w:rsidRPr="00F32E92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Inventario actualizado de todos los equipos audiovisuales que tenga en la organización. </w:t>
            </w:r>
          </w:p>
          <w:p w14:paraId="0D77EB06" w14:textId="77777777" w:rsidR="00345852" w:rsidRPr="007D4FCD" w:rsidRDefault="00345852" w:rsidP="00345852">
            <w:pPr>
              <w:spacing w:line="220" w:lineRule="exact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2</w:t>
            </w:r>
            <w:r w:rsidRPr="00F32E92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.</w:t>
            </w:r>
            <w:r w:rsidRPr="00F32E92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Certificados 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ACTUALIZADOS </w:t>
            </w:r>
            <w:r w:rsidRPr="00F32E92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de trabajo seguro en alturas del personal que realiza los montajes de los equipos.</w:t>
            </w:r>
          </w:p>
        </w:tc>
      </w:tr>
      <w:tr w:rsidR="00345852" w:rsidRPr="00A515AB" w14:paraId="62E0AAB6" w14:textId="77777777" w:rsidTr="00345852">
        <w:trPr>
          <w:trHeight w:val="1680"/>
        </w:trPr>
        <w:tc>
          <w:tcPr>
            <w:tcW w:w="1566" w:type="dxa"/>
            <w:shd w:val="clear" w:color="auto" w:fill="F2F2F2" w:themeFill="background1" w:themeFillShade="F2"/>
            <w:vAlign w:val="center"/>
            <w:hideMark/>
          </w:tcPr>
          <w:p w14:paraId="678C7302" w14:textId="77777777" w:rsidR="00345852" w:rsidRPr="007D4FCD" w:rsidRDefault="00345852" w:rsidP="00345852">
            <w:pPr>
              <w:jc w:val="center"/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</w:pPr>
            <w:r w:rsidRPr="007D4FCD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ELEMENTOS DE MONTAJE</w:t>
            </w:r>
          </w:p>
        </w:tc>
        <w:tc>
          <w:tcPr>
            <w:tcW w:w="9195" w:type="dxa"/>
            <w:gridSpan w:val="3"/>
            <w:hideMark/>
          </w:tcPr>
          <w:p w14:paraId="1224FA9B" w14:textId="77777777" w:rsidR="00345852" w:rsidRPr="00F32E92" w:rsidRDefault="00345852" w:rsidP="00345852">
            <w:pPr>
              <w:spacing w:line="220" w:lineRule="exact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 w:rsidRPr="00F32E92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1.</w:t>
            </w:r>
            <w:r w:rsidRPr="00F32E92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Inventario de nuevos elementos de montaje, como carpas, techos, tarimas, Scaffold, Truss, pisos, paneles, puentes, graderías, y demás elementos de montaje (últimos 2 años). </w:t>
            </w:r>
            <w:r w:rsidRPr="00F32E92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). SI NO HAY NUEVOS NO APLICA</w:t>
            </w:r>
          </w:p>
          <w:p w14:paraId="2FAECED9" w14:textId="77777777" w:rsidR="00345852" w:rsidRPr="00F32E92" w:rsidRDefault="00345852" w:rsidP="00345852">
            <w:pPr>
              <w:spacing w:line="220" w:lineRule="exact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2</w:t>
            </w:r>
            <w:r w:rsidRPr="00F32E92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.</w:t>
            </w:r>
            <w:r w:rsidRPr="00F32E92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Copia de los certificados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ACTUALIZADOS</w:t>
            </w:r>
            <w:r w:rsidRPr="00F32E92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de trabajo seguro en alturas de las personas que realizan montajes. </w:t>
            </w:r>
          </w:p>
          <w:p w14:paraId="604219B2" w14:textId="5796D51A" w:rsidR="00345852" w:rsidRPr="007D4FCD" w:rsidRDefault="00345852" w:rsidP="00345852">
            <w:pPr>
              <w:spacing w:line="220" w:lineRule="exact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3</w:t>
            </w:r>
            <w:r w:rsidRPr="00F32E92"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  <w:t>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Documento firmado por parte de profesional competente (Ingeniería mecánica, ingeniería civil, arquitectura entre otras</w:t>
            </w: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CON MATRICULA VIGENTE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) en área que certifique que TODAS las estructuras que entrega en el inventario cumplen con las normas NSR10 y ASTM para materiales y de seguridad para el público. (Tarimas, techos, graderías, puentes y demás estructuras que soporten publico o elementos audiovisuales)</w:t>
            </w:r>
            <w:r w:rsidR="00E3036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 </w:t>
            </w:r>
            <w:r w:rsidR="00E3036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para diligenciar este requisito por favor remítase a la guía técnica </w:t>
            </w:r>
            <w:r w:rsidR="00E30366">
              <w:t xml:space="preserve"> </w:t>
            </w:r>
            <w:r w:rsidR="00E30366" w:rsidRPr="00BC09E5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para  ESTRUCTURA METÁLICA PARA EVENTOS.</w:t>
            </w:r>
            <w:bookmarkStart w:id="0" w:name="_GoBack"/>
            <w:bookmarkEnd w:id="0"/>
          </w:p>
        </w:tc>
      </w:tr>
    </w:tbl>
    <w:p w14:paraId="3DEECD4F" w14:textId="77777777" w:rsidR="00CB556B" w:rsidRDefault="00CB556B"/>
    <w:sectPr w:rsidR="00CB556B" w:rsidSect="00345852">
      <w:pgSz w:w="12240" w:h="15840"/>
      <w:pgMar w:top="720" w:right="737" w:bottom="170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3"/>
    <w:multiLevelType w:val="hybridMultilevel"/>
    <w:tmpl w:val="9FCE1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4981"/>
    <w:multiLevelType w:val="hybridMultilevel"/>
    <w:tmpl w:val="1018DE54"/>
    <w:lvl w:ilvl="0" w:tplc="3FCE1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CD"/>
    <w:rsid w:val="00345852"/>
    <w:rsid w:val="00472104"/>
    <w:rsid w:val="00632B69"/>
    <w:rsid w:val="007D4FCD"/>
    <w:rsid w:val="009C0EC5"/>
    <w:rsid w:val="00B229A2"/>
    <w:rsid w:val="00C61121"/>
    <w:rsid w:val="00CB556B"/>
    <w:rsid w:val="00D057C5"/>
    <w:rsid w:val="00E30366"/>
    <w:rsid w:val="00F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90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FCD"/>
    <w:pPr>
      <w:ind w:left="720"/>
      <w:contextualSpacing/>
    </w:pPr>
  </w:style>
  <w:style w:type="paragraph" w:styleId="NoSpacing">
    <w:name w:val="No Spacing"/>
    <w:uiPriority w:val="1"/>
    <w:qFormat/>
    <w:rsid w:val="00CB55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FCD"/>
    <w:pPr>
      <w:ind w:left="720"/>
      <w:contextualSpacing/>
    </w:pPr>
  </w:style>
  <w:style w:type="paragraph" w:styleId="NoSpacing">
    <w:name w:val="No Spacing"/>
    <w:uiPriority w:val="1"/>
    <w:qFormat/>
    <w:rsid w:val="00CB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517</Words>
  <Characters>2948</Characters>
  <Application>Microsoft Macintosh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cp:lastPrinted>2016-01-29T16:22:00Z</cp:lastPrinted>
  <dcterms:created xsi:type="dcterms:W3CDTF">2016-01-29T16:33:00Z</dcterms:created>
  <dcterms:modified xsi:type="dcterms:W3CDTF">2017-02-01T18:50:00Z</dcterms:modified>
</cp:coreProperties>
</file>